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D32B7"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b/>
          <w:bCs/>
          <w:color w:val="000000"/>
        </w:rPr>
        <w:t>Exemplar #1</w:t>
      </w:r>
    </w:p>
    <w:p w14:paraId="48DF72A4"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Formative Assessment</w:t>
      </w:r>
    </w:p>
    <w:p w14:paraId="3F3DE774" w14:textId="77777777" w:rsidR="006D6932" w:rsidRPr="006D6932" w:rsidRDefault="006D6932" w:rsidP="006D6932">
      <w:pPr>
        <w:numPr>
          <w:ilvl w:val="0"/>
          <w:numId w:val="1"/>
        </w:numPr>
        <w:spacing w:before="100" w:beforeAutospacing="1" w:after="100" w:afterAutospacing="1"/>
        <w:ind w:left="1095"/>
        <w:rPr>
          <w:rFonts w:ascii="Helvetica Neue" w:eastAsia="Times New Roman" w:hAnsi="Helvetica Neue" w:cs="Times New Roman"/>
          <w:color w:val="000000"/>
        </w:rPr>
      </w:pPr>
      <w:r w:rsidRPr="006D6932">
        <w:rPr>
          <w:rFonts w:ascii="Helvetica Neue" w:eastAsia="Times New Roman" w:hAnsi="Helvetica Neue" w:cs="Times New Roman"/>
          <w:color w:val="000000"/>
        </w:rPr>
        <w:t>Identify (and refine) at least two learning standards to be addressed.</w:t>
      </w:r>
    </w:p>
    <w:p w14:paraId="44E519DE" w14:textId="77777777" w:rsidR="006D6932" w:rsidRPr="006D6932" w:rsidRDefault="006D6932" w:rsidP="006D6932">
      <w:pPr>
        <w:numPr>
          <w:ilvl w:val="1"/>
          <w:numId w:val="1"/>
        </w:numPr>
        <w:spacing w:before="100" w:beforeAutospacing="1" w:after="100" w:afterAutospacing="1"/>
        <w:ind w:left="2190"/>
        <w:rPr>
          <w:rFonts w:ascii="Helvetica Neue" w:eastAsia="Times New Roman" w:hAnsi="Helvetica Neue" w:cs="Times New Roman"/>
          <w:color w:val="000000"/>
        </w:rPr>
      </w:pPr>
      <w:r w:rsidRPr="006D6932">
        <w:rPr>
          <w:rFonts w:ascii="Helvetica Neue" w:eastAsia="Times New Roman" w:hAnsi="Helvetica Neue" w:cs="Times New Roman"/>
          <w:b/>
          <w:bCs/>
          <w:color w:val="000000"/>
        </w:rPr>
        <w:t>ELA-LITERACY.RL.K.2</w:t>
      </w:r>
      <w:r w:rsidRPr="006D6932">
        <w:rPr>
          <w:rFonts w:ascii="Helvetica Neue" w:eastAsia="Times New Roman" w:hAnsi="Helvetica Neue" w:cs="Times New Roman"/>
          <w:b/>
          <w:bCs/>
          <w:color w:val="000000"/>
        </w:rPr>
        <w:br/>
      </w:r>
      <w:r w:rsidRPr="006D6932">
        <w:rPr>
          <w:rFonts w:ascii="Helvetica Neue" w:eastAsia="Times New Roman" w:hAnsi="Helvetica Neue" w:cs="Times New Roman"/>
          <w:color w:val="000000"/>
        </w:rPr>
        <w:t>With prompting and support, retell familiar stories, including key details.</w:t>
      </w:r>
    </w:p>
    <w:p w14:paraId="241E337D"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35AA1415" w14:textId="77777777" w:rsidR="006D6932" w:rsidRPr="006D6932" w:rsidRDefault="006D6932" w:rsidP="006D6932">
      <w:pPr>
        <w:numPr>
          <w:ilvl w:val="0"/>
          <w:numId w:val="2"/>
        </w:numPr>
        <w:spacing w:before="100" w:beforeAutospacing="1" w:after="100" w:afterAutospacing="1"/>
        <w:ind w:left="1095"/>
        <w:rPr>
          <w:rFonts w:ascii="Helvetica Neue" w:eastAsia="Times New Roman" w:hAnsi="Helvetica Neue" w:cs="Times New Roman"/>
          <w:color w:val="000000"/>
        </w:rPr>
      </w:pPr>
      <w:r w:rsidRPr="006D6932">
        <w:rPr>
          <w:rFonts w:ascii="Helvetica Neue" w:eastAsia="Times New Roman" w:hAnsi="Helvetica Neue" w:cs="Times New Roman"/>
          <w:b/>
          <w:bCs/>
          <w:color w:val="000000"/>
        </w:rPr>
        <w:t>ELA-LITERACY.RL.K.3</w:t>
      </w:r>
      <w:r w:rsidRPr="006D6932">
        <w:rPr>
          <w:rFonts w:ascii="Helvetica Neue" w:eastAsia="Times New Roman" w:hAnsi="Helvetica Neue" w:cs="Times New Roman"/>
          <w:color w:val="000000"/>
        </w:rPr>
        <w:t>With prompting and support, identify characters, settings, and major events in a story.</w:t>
      </w:r>
    </w:p>
    <w:p w14:paraId="58D14304"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6F04E50A"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29D3A2C0" w14:textId="77777777" w:rsidR="006D6932" w:rsidRPr="006D6932" w:rsidRDefault="006D6932" w:rsidP="006D6932">
      <w:pPr>
        <w:numPr>
          <w:ilvl w:val="0"/>
          <w:numId w:val="3"/>
        </w:numPr>
        <w:spacing w:before="100" w:beforeAutospacing="1" w:after="100" w:afterAutospacing="1"/>
        <w:ind w:left="1095"/>
        <w:rPr>
          <w:rFonts w:ascii="Helvetica Neue" w:eastAsia="Times New Roman" w:hAnsi="Helvetica Neue" w:cs="Times New Roman"/>
          <w:color w:val="000000"/>
        </w:rPr>
      </w:pPr>
      <w:r w:rsidRPr="006D6932">
        <w:rPr>
          <w:rFonts w:ascii="Helvetica Neue" w:eastAsia="Times New Roman" w:hAnsi="Helvetica Neue" w:cs="Times New Roman"/>
          <w:color w:val="000000"/>
        </w:rPr>
        <w:t>Identify at least </w:t>
      </w:r>
      <w:r w:rsidRPr="006D6932">
        <w:rPr>
          <w:rFonts w:ascii="Helvetica Neue" w:eastAsia="Times New Roman" w:hAnsi="Helvetica Neue" w:cs="Times New Roman"/>
          <w:b/>
          <w:bCs/>
          <w:color w:val="000000"/>
        </w:rPr>
        <w:t>4</w:t>
      </w:r>
      <w:r w:rsidRPr="006D6932">
        <w:rPr>
          <w:rFonts w:ascii="Helvetica Neue" w:eastAsia="Times New Roman" w:hAnsi="Helvetica Neue" w:cs="Times New Roman"/>
          <w:color w:val="000000"/>
        </w:rPr>
        <w:t>learning targets (Knowledge or Reasoning Targets, as explained in Chapter 3) to be assessed.</w:t>
      </w:r>
    </w:p>
    <w:p w14:paraId="37176BCE" w14:textId="77777777" w:rsidR="006D6932" w:rsidRPr="006D6932" w:rsidRDefault="006D6932" w:rsidP="006D6932">
      <w:pPr>
        <w:numPr>
          <w:ilvl w:val="1"/>
          <w:numId w:val="3"/>
        </w:numPr>
        <w:spacing w:before="100" w:beforeAutospacing="1" w:after="100" w:afterAutospacing="1"/>
        <w:ind w:left="2190"/>
        <w:rPr>
          <w:rFonts w:ascii="Helvetica Neue" w:eastAsia="Times New Roman" w:hAnsi="Helvetica Neue" w:cs="Times New Roman"/>
          <w:color w:val="000000"/>
        </w:rPr>
      </w:pPr>
      <w:r w:rsidRPr="006D6932">
        <w:rPr>
          <w:rFonts w:ascii="Helvetica Neue" w:eastAsia="Times New Roman" w:hAnsi="Helvetica Neue" w:cs="Times New Roman"/>
          <w:color w:val="000000"/>
        </w:rPr>
        <w:t>Knowledge- The student will retell the story in the correct sequence order. (LT1)</w:t>
      </w:r>
    </w:p>
    <w:p w14:paraId="188F7F53" w14:textId="77777777" w:rsidR="006D6932" w:rsidRPr="006D6932" w:rsidRDefault="006D6932" w:rsidP="006D6932">
      <w:pPr>
        <w:numPr>
          <w:ilvl w:val="1"/>
          <w:numId w:val="3"/>
        </w:numPr>
        <w:spacing w:before="100" w:beforeAutospacing="1" w:after="100" w:afterAutospacing="1"/>
        <w:ind w:left="2190"/>
        <w:rPr>
          <w:rFonts w:ascii="Helvetica Neue" w:eastAsia="Times New Roman" w:hAnsi="Helvetica Neue" w:cs="Times New Roman"/>
          <w:color w:val="000000"/>
        </w:rPr>
      </w:pPr>
      <w:r w:rsidRPr="006D6932">
        <w:rPr>
          <w:rFonts w:ascii="Helvetica Neue" w:eastAsia="Times New Roman" w:hAnsi="Helvetica Neue" w:cs="Times New Roman"/>
          <w:color w:val="000000"/>
        </w:rPr>
        <w:t>Reasoning- The student will identify important events from the story.(LT2)</w:t>
      </w:r>
    </w:p>
    <w:p w14:paraId="5414638D" w14:textId="77777777" w:rsidR="006D6932" w:rsidRPr="006D6932" w:rsidRDefault="006D6932" w:rsidP="006D6932">
      <w:pPr>
        <w:numPr>
          <w:ilvl w:val="1"/>
          <w:numId w:val="3"/>
        </w:numPr>
        <w:spacing w:before="100" w:beforeAutospacing="1" w:after="100" w:afterAutospacing="1"/>
        <w:ind w:left="2190"/>
        <w:rPr>
          <w:rFonts w:ascii="Helvetica Neue" w:eastAsia="Times New Roman" w:hAnsi="Helvetica Neue" w:cs="Times New Roman"/>
          <w:color w:val="000000"/>
        </w:rPr>
      </w:pPr>
      <w:r w:rsidRPr="006D6932">
        <w:rPr>
          <w:rFonts w:ascii="Helvetica Neue" w:eastAsia="Times New Roman" w:hAnsi="Helvetica Neue" w:cs="Times New Roman"/>
          <w:color w:val="000000"/>
        </w:rPr>
        <w:t>Knowledge- The student will identify characters and the setting in the story. (LT3)</w:t>
      </w:r>
    </w:p>
    <w:p w14:paraId="2D3BEE3E" w14:textId="77777777" w:rsidR="006D6932" w:rsidRPr="006D6932" w:rsidRDefault="006D6932" w:rsidP="006D6932">
      <w:pPr>
        <w:numPr>
          <w:ilvl w:val="1"/>
          <w:numId w:val="3"/>
        </w:numPr>
        <w:spacing w:before="100" w:beforeAutospacing="1" w:after="100" w:afterAutospacing="1"/>
        <w:ind w:left="2190"/>
        <w:rPr>
          <w:rFonts w:ascii="Helvetica Neue" w:eastAsia="Times New Roman" w:hAnsi="Helvetica Neue" w:cs="Times New Roman"/>
          <w:color w:val="000000"/>
        </w:rPr>
      </w:pPr>
      <w:r w:rsidRPr="006D6932">
        <w:rPr>
          <w:rFonts w:ascii="Helvetica Neue" w:eastAsia="Times New Roman" w:hAnsi="Helvetica Neue" w:cs="Times New Roman"/>
          <w:color w:val="000000"/>
        </w:rPr>
        <w:t>Reasoning- The student will identify the main idea of the story. (LT4)</w:t>
      </w:r>
    </w:p>
    <w:p w14:paraId="6F2F8814"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0D845304" w14:textId="77777777" w:rsidR="006D6932" w:rsidRPr="006D6932" w:rsidRDefault="006D6932" w:rsidP="006D6932">
      <w:pPr>
        <w:numPr>
          <w:ilvl w:val="0"/>
          <w:numId w:val="4"/>
        </w:numPr>
        <w:spacing w:before="100" w:beforeAutospacing="1" w:after="100" w:afterAutospacing="1"/>
        <w:ind w:left="1095"/>
        <w:rPr>
          <w:rFonts w:ascii="Helvetica Neue" w:eastAsia="Times New Roman" w:hAnsi="Helvetica Neue" w:cs="Times New Roman"/>
          <w:color w:val="000000"/>
        </w:rPr>
      </w:pPr>
      <w:r w:rsidRPr="006D6932">
        <w:rPr>
          <w:rFonts w:ascii="Helvetica Neue" w:eastAsia="Times New Roman" w:hAnsi="Helvetica Neue" w:cs="Times New Roman"/>
          <w:color w:val="000000"/>
        </w:rPr>
        <w:t>Restate the targets in developmentally appropriate terms for the age group you are working with.</w:t>
      </w:r>
    </w:p>
    <w:p w14:paraId="28717BB9"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xml:space="preserve">My students are the ages of 5 and 6 years old in </w:t>
      </w:r>
      <w:proofErr w:type="gramStart"/>
      <w:r w:rsidRPr="006D6932">
        <w:rPr>
          <w:rFonts w:ascii="Helvetica Neue" w:eastAsia="Times New Roman" w:hAnsi="Helvetica Neue" w:cs="Times New Roman"/>
          <w:color w:val="000000"/>
        </w:rPr>
        <w:t>Kindergarten</w:t>
      </w:r>
      <w:proofErr w:type="gramEnd"/>
      <w:r w:rsidRPr="006D6932">
        <w:rPr>
          <w:rFonts w:ascii="Helvetica Neue" w:eastAsia="Times New Roman" w:hAnsi="Helvetica Neue" w:cs="Times New Roman"/>
          <w:color w:val="000000"/>
        </w:rPr>
        <w:t>.</w:t>
      </w:r>
    </w:p>
    <w:p w14:paraId="24A435AF" w14:textId="77777777" w:rsidR="006D6932" w:rsidRPr="006D6932" w:rsidRDefault="006D6932" w:rsidP="006D6932">
      <w:pPr>
        <w:numPr>
          <w:ilvl w:val="0"/>
          <w:numId w:val="5"/>
        </w:numPr>
        <w:spacing w:before="100" w:beforeAutospacing="1" w:after="100" w:afterAutospacing="1"/>
        <w:ind w:left="1095"/>
        <w:rPr>
          <w:rFonts w:ascii="Helvetica Neue" w:eastAsia="Times New Roman" w:hAnsi="Helvetica Neue" w:cs="Times New Roman"/>
          <w:color w:val="000000"/>
        </w:rPr>
      </w:pPr>
      <w:r w:rsidRPr="006D6932">
        <w:rPr>
          <w:rFonts w:ascii="Helvetica Neue" w:eastAsia="Times New Roman" w:hAnsi="Helvetica Neue" w:cs="Times New Roman"/>
          <w:color w:val="000000"/>
        </w:rPr>
        <w:t>I will retell the beginning, middle and end of a story.</w:t>
      </w:r>
    </w:p>
    <w:p w14:paraId="4AAC4D5F" w14:textId="77777777" w:rsidR="006D6932" w:rsidRPr="006D6932" w:rsidRDefault="006D6932" w:rsidP="006D6932">
      <w:pPr>
        <w:numPr>
          <w:ilvl w:val="0"/>
          <w:numId w:val="5"/>
        </w:numPr>
        <w:spacing w:before="100" w:beforeAutospacing="1" w:after="100" w:afterAutospacing="1"/>
        <w:ind w:left="1095"/>
        <w:rPr>
          <w:rFonts w:ascii="Helvetica Neue" w:eastAsia="Times New Roman" w:hAnsi="Helvetica Neue" w:cs="Times New Roman"/>
          <w:color w:val="000000"/>
        </w:rPr>
      </w:pPr>
      <w:r w:rsidRPr="006D6932">
        <w:rPr>
          <w:rFonts w:ascii="Helvetica Neue" w:eastAsia="Times New Roman" w:hAnsi="Helvetica Neue" w:cs="Times New Roman"/>
          <w:color w:val="000000"/>
        </w:rPr>
        <w:t>I will find important things from the story.</w:t>
      </w:r>
    </w:p>
    <w:p w14:paraId="4F210456" w14:textId="77777777" w:rsidR="006D6932" w:rsidRPr="006D6932" w:rsidRDefault="006D6932" w:rsidP="006D6932">
      <w:pPr>
        <w:numPr>
          <w:ilvl w:val="0"/>
          <w:numId w:val="5"/>
        </w:numPr>
        <w:spacing w:before="100" w:beforeAutospacing="1" w:after="100" w:afterAutospacing="1"/>
        <w:ind w:left="1095"/>
        <w:rPr>
          <w:rFonts w:ascii="Helvetica Neue" w:eastAsia="Times New Roman" w:hAnsi="Helvetica Neue" w:cs="Times New Roman"/>
          <w:color w:val="000000"/>
        </w:rPr>
      </w:pPr>
      <w:r w:rsidRPr="006D6932">
        <w:rPr>
          <w:rFonts w:ascii="Helvetica Neue" w:eastAsia="Times New Roman" w:hAnsi="Helvetica Neue" w:cs="Times New Roman"/>
          <w:color w:val="000000"/>
        </w:rPr>
        <w:t>I will find the characters and the setting in the story.</w:t>
      </w:r>
    </w:p>
    <w:p w14:paraId="40B03461" w14:textId="77777777" w:rsidR="006D6932" w:rsidRPr="006D6932" w:rsidRDefault="006D6932" w:rsidP="006D6932">
      <w:pPr>
        <w:numPr>
          <w:ilvl w:val="0"/>
          <w:numId w:val="5"/>
        </w:numPr>
        <w:spacing w:before="100" w:beforeAutospacing="1" w:after="100" w:afterAutospacing="1"/>
        <w:ind w:left="1095"/>
        <w:rPr>
          <w:rFonts w:ascii="Helvetica Neue" w:eastAsia="Times New Roman" w:hAnsi="Helvetica Neue" w:cs="Times New Roman"/>
          <w:color w:val="000000"/>
        </w:rPr>
      </w:pPr>
      <w:r w:rsidRPr="006D6932">
        <w:rPr>
          <w:rFonts w:ascii="Helvetica Neue" w:eastAsia="Times New Roman" w:hAnsi="Helvetica Neue" w:cs="Times New Roman"/>
          <w:color w:val="000000"/>
        </w:rPr>
        <w:t>I will find the main topic of the story.</w:t>
      </w:r>
    </w:p>
    <w:p w14:paraId="42D63E9C"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302CCA8D"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Formative assessment</w:t>
      </w:r>
    </w:p>
    <w:p w14:paraId="416361EF"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lastRenderedPageBreak/>
        <w:t>After reading the story, the teacher will guide a think-aloud to model the order of events from the story, while writing/drawing pictures for each section. As the students provide input, the teacher will divide a piece of chart paper into three sections and label them as follows, beginning, middle, and end. This will allow the teacher to assess if the students are able to retell the story in the correct order.</w:t>
      </w:r>
    </w:p>
    <w:p w14:paraId="1CB0D815"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When the teacher is finished creating the chart, she will hand out sequence cards to all the students. Each card will have different events from the story on them and the teacher will encourage the class to write the first initial of the terms “beginning”, “middle” and “end” on these cards. Once the teacher has finished explaining the instructions, she will let the class know that they will be split into pairs and they will arrange the story cards in chronological order. While the students are working, the teacher will walk around to each pair and observe them as they work.</w:t>
      </w:r>
    </w:p>
    <w:p w14:paraId="475E5154"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This assessment provides several modalities and helps measure the progress of the students’ learning. Visual is one of the modalities used to assess the students. In this assessment, the teacher uses a story with pictures, creates a chart that helps the students express their ideas, and gives the students picture cards of the story. Auditory is another modality used in this assessment. The students will listen to the teacher reading the story using their auditory skills. Moreover, they will discuss with each other events that took place in the story and therefore use the auditory modality, when they are paired together and working with their partners.  Kinesthetic is another modality used for this assessment. The students will be given cards and will be encouraged to write on them. They will be asked to discuss and write the correct initial for beginning, middle, or end according to when the image takes place. The students will also be placed in pairs obliging them to get up and find their partner.</w:t>
      </w:r>
    </w:p>
    <w:p w14:paraId="0862EA19"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55BB67BE"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r w:rsidRPr="006D6932">
        <w:rPr>
          <w:rFonts w:ascii="Helvetica Neue" w:eastAsia="Times New Roman" w:hAnsi="Helvetica Neue" w:cs="Times New Roman"/>
          <w:b/>
          <w:bCs/>
          <w:color w:val="000000"/>
        </w:rPr>
        <w:t>Exemplar #2</w:t>
      </w:r>
    </w:p>
    <w:p w14:paraId="1187D9BD"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23B8E8DA"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07C9A7B9"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Identify (and refine) at least two learning standards to be addressed.</w:t>
      </w:r>
    </w:p>
    <w:p w14:paraId="5E342458"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b/>
          <w:bCs/>
          <w:color w:val="000000"/>
        </w:rPr>
        <w:t>CCSS.ELA-LITERACY.RL.1.3</w:t>
      </w:r>
    </w:p>
    <w:p w14:paraId="11633065"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Describe characters, settings, and major events in a story, using key details.</w:t>
      </w:r>
    </w:p>
    <w:p w14:paraId="25443FCD"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b/>
          <w:bCs/>
          <w:color w:val="000000"/>
        </w:rPr>
        <w:t>CCSS.ELA-LITERACY.RL.1.4</w:t>
      </w:r>
    </w:p>
    <w:p w14:paraId="46505C49"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Identify words and phrases in stories or poems that suggest feelings or appeal to the senses.</w:t>
      </w:r>
    </w:p>
    <w:p w14:paraId="13F13AEF"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286E9135" w14:textId="77777777" w:rsidR="006D6932" w:rsidRPr="006D6932" w:rsidRDefault="006D6932" w:rsidP="006D6932">
      <w:pPr>
        <w:numPr>
          <w:ilvl w:val="0"/>
          <w:numId w:val="6"/>
        </w:numPr>
        <w:spacing w:before="100" w:beforeAutospacing="1" w:after="100" w:afterAutospacing="1"/>
        <w:ind w:left="1095"/>
        <w:rPr>
          <w:rFonts w:ascii="Helvetica Neue" w:eastAsia="Times New Roman" w:hAnsi="Helvetica Neue" w:cs="Times New Roman"/>
          <w:color w:val="000000"/>
        </w:rPr>
      </w:pPr>
      <w:r w:rsidRPr="006D6932">
        <w:rPr>
          <w:rFonts w:ascii="Helvetica Neue" w:eastAsia="Times New Roman" w:hAnsi="Helvetica Neue" w:cs="Times New Roman"/>
          <w:color w:val="000000"/>
        </w:rPr>
        <w:lastRenderedPageBreak/>
        <w:t> Identify at least </w:t>
      </w:r>
      <w:r w:rsidRPr="006D6932">
        <w:rPr>
          <w:rFonts w:ascii="Helvetica Neue" w:eastAsia="Times New Roman" w:hAnsi="Helvetica Neue" w:cs="Times New Roman"/>
          <w:b/>
          <w:bCs/>
          <w:color w:val="000000"/>
        </w:rPr>
        <w:t>4</w:t>
      </w:r>
      <w:r w:rsidRPr="006D6932">
        <w:rPr>
          <w:rFonts w:ascii="Helvetica Neue" w:eastAsia="Times New Roman" w:hAnsi="Helvetica Neue" w:cs="Times New Roman"/>
          <w:color w:val="000000"/>
        </w:rPr>
        <w:t> </w:t>
      </w:r>
      <w:r w:rsidRPr="006D6932">
        <w:rPr>
          <w:rFonts w:ascii="Helvetica Neue" w:eastAsia="Times New Roman" w:hAnsi="Helvetica Neue" w:cs="Times New Roman"/>
          <w:b/>
          <w:bCs/>
          <w:color w:val="000000"/>
        </w:rPr>
        <w:t>learning targets</w:t>
      </w:r>
      <w:r w:rsidRPr="006D6932">
        <w:rPr>
          <w:rFonts w:ascii="Helvetica Neue" w:eastAsia="Times New Roman" w:hAnsi="Helvetica Neue" w:cs="Times New Roman"/>
          <w:color w:val="000000"/>
        </w:rPr>
        <w:t> (Knowledge or Reasoning Targets, as explained in Chapter 3) to be assessed.</w:t>
      </w:r>
    </w:p>
    <w:p w14:paraId="34C56271"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Knowledge- The student will identify 2 key details about the setting in a story. (LT1)</w:t>
      </w:r>
    </w:p>
    <w:p w14:paraId="135E47C5"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Knowledge-The student will identify 3 important details of one major event in the story. (LT2)</w:t>
      </w:r>
    </w:p>
    <w:p w14:paraId="22F40551"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Knowledge-The student will identify 3 words in a story or poem that suggest feelings. (LT3)</w:t>
      </w:r>
    </w:p>
    <w:p w14:paraId="067CC979"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Knowledge -The student will identify 3 phrases in a story or poem that relate to the five senses. (LT4)</w:t>
      </w:r>
    </w:p>
    <w:p w14:paraId="7C49E0A6"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393C3B43" w14:textId="77777777" w:rsidR="006D6932" w:rsidRPr="006D6932" w:rsidRDefault="006D6932" w:rsidP="006D6932">
      <w:pPr>
        <w:numPr>
          <w:ilvl w:val="0"/>
          <w:numId w:val="7"/>
        </w:numPr>
        <w:spacing w:before="100" w:beforeAutospacing="1" w:after="100" w:afterAutospacing="1"/>
        <w:ind w:left="1095"/>
        <w:rPr>
          <w:rFonts w:ascii="Helvetica Neue" w:eastAsia="Times New Roman" w:hAnsi="Helvetica Neue" w:cs="Times New Roman"/>
          <w:color w:val="000000"/>
        </w:rPr>
      </w:pPr>
      <w:r w:rsidRPr="006D6932">
        <w:rPr>
          <w:rFonts w:ascii="Helvetica Neue" w:eastAsia="Times New Roman" w:hAnsi="Helvetica Neue" w:cs="Times New Roman"/>
          <w:color w:val="000000"/>
        </w:rPr>
        <w:t> Restate the targets in developmentally appropriate terms for the age group you are working with.</w:t>
      </w:r>
    </w:p>
    <w:p w14:paraId="56BA5606"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My students are age 10 years old to 11 years old in first grade who display learning disabilities.</w:t>
      </w:r>
    </w:p>
    <w:p w14:paraId="45831878"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I will identify 1 key detail about the setting in the story.</w:t>
      </w:r>
    </w:p>
    <w:p w14:paraId="514E89D6"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I will identify 3 of the main characters in the story.</w:t>
      </w:r>
    </w:p>
    <w:p w14:paraId="4D0AB334"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I will identify the feelings of the main character in the story or poem.</w:t>
      </w:r>
    </w:p>
    <w:p w14:paraId="2E89B147"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I will identify 1 to 2 sentences in the story or poem that include the five senses. (</w:t>
      </w:r>
      <w:proofErr w:type="spellStart"/>
      <w:proofErr w:type="gramStart"/>
      <w:r w:rsidRPr="006D6932">
        <w:rPr>
          <w:rFonts w:ascii="Helvetica Neue" w:eastAsia="Times New Roman" w:hAnsi="Helvetica Neue" w:cs="Times New Roman"/>
          <w:color w:val="000000"/>
        </w:rPr>
        <w:t>taste</w:t>
      </w:r>
      <w:proofErr w:type="gramEnd"/>
      <w:r w:rsidRPr="006D6932">
        <w:rPr>
          <w:rFonts w:ascii="Helvetica Neue" w:eastAsia="Times New Roman" w:hAnsi="Helvetica Neue" w:cs="Times New Roman"/>
          <w:color w:val="000000"/>
        </w:rPr>
        <w:t>,smell,hearing,touch</w:t>
      </w:r>
      <w:proofErr w:type="spellEnd"/>
      <w:r w:rsidRPr="006D6932">
        <w:rPr>
          <w:rFonts w:ascii="Helvetica Neue" w:eastAsia="Times New Roman" w:hAnsi="Helvetica Neue" w:cs="Times New Roman"/>
          <w:color w:val="000000"/>
        </w:rPr>
        <w:t xml:space="preserve"> and sight)</w:t>
      </w:r>
    </w:p>
    <w:p w14:paraId="7362AD08"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2B950D9C"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Formative Assessment</w:t>
      </w:r>
    </w:p>
    <w:p w14:paraId="1037DD56"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4A32E08B"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Before the teacher reads the story/poem to the students, she will hand out a copy of the story/poem out to each student. The teacher will explain to the students that she will read the story/poem twice aloud. The first time the teacher reads the story/poem aloud, she explains to the students that they will not be able to highlight any key information. She explains that she just wants the students to</w:t>
      </w:r>
    </w:p>
    <w:p w14:paraId="1CDD0618"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663F9923"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listen to the story/poem. The second time the teacher reads the story/poem aloud, the students will be encouraged to highlight any information that they find important. For my auditory learners, I will have them respond verbally to each prompt. And for my visual learners, I will have the students draw a picture of either the setting or main characters in the story.</w:t>
      </w:r>
    </w:p>
    <w:p w14:paraId="30E2CC6D"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lastRenderedPageBreak/>
        <w:t>Before reading the story/poem the second time, the teacher will randomly call on a few students to ask them what they consider to be key information. This allows the teacher to see if the students understand what they are supposed to be looking for within the story/poem. After calling on a few students, the teacher will explain that key information can include main characters, setting, major events, feelings or senses. The teacher will explain to the students that they can now highlight key information on their copy of the story/poem while she reads the story/poem the second time aloud. When the teacher is done reading the story, she will call on a few students to say one of the things they highlighted to the class. This allows the teacher to assess the students and what information they picked up on.</w:t>
      </w:r>
    </w:p>
    <w:p w14:paraId="07C93CFB"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After calling on a few students, the teacher will break up the class into groups based on their reading level. The teacher will explain to the students that they will talk about what information they highlighted and their reason for highlighting it to their classmates in the group. The teacher will reiterate that the key information highlighted should include main characters, setting, major events and phrases including the five senses. As the students are speaking with each other in their groups, the teacher will walk around the classroom and listen in with each group to see if they were able to identify the key information.</w:t>
      </w:r>
    </w:p>
    <w:p w14:paraId="4E351252"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650CA2E9" w14:textId="77777777" w:rsidR="006D6932" w:rsidRPr="006D6932" w:rsidRDefault="006D6932" w:rsidP="006D6932">
      <w:pPr>
        <w:spacing w:before="180" w:after="180"/>
        <w:rPr>
          <w:rFonts w:ascii="Helvetica Neue" w:eastAsia="Times New Roman" w:hAnsi="Helvetica Neue" w:cs="Times New Roman"/>
          <w:color w:val="000000"/>
        </w:rPr>
      </w:pPr>
      <w:r w:rsidRPr="006D6932">
        <w:rPr>
          <w:rFonts w:ascii="Helvetica Neue" w:eastAsia="Times New Roman" w:hAnsi="Helvetica Neue" w:cs="Times New Roman"/>
          <w:color w:val="000000"/>
        </w:rPr>
        <w:t> </w:t>
      </w:r>
    </w:p>
    <w:p w14:paraId="7FA06A16" w14:textId="77777777" w:rsidR="00C467CE" w:rsidRDefault="00C467CE"/>
    <w:sectPr w:rsidR="00C467CE" w:rsidSect="00CA4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94242"/>
    <w:multiLevelType w:val="multilevel"/>
    <w:tmpl w:val="45BA3D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AC776F"/>
    <w:multiLevelType w:val="multilevel"/>
    <w:tmpl w:val="82463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3165B3"/>
    <w:multiLevelType w:val="multilevel"/>
    <w:tmpl w:val="A802D1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EA56AB"/>
    <w:multiLevelType w:val="multilevel"/>
    <w:tmpl w:val="5AC835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AA1D4C"/>
    <w:multiLevelType w:val="multilevel"/>
    <w:tmpl w:val="567EB8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087B55"/>
    <w:multiLevelType w:val="multilevel"/>
    <w:tmpl w:val="5EBCB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752F1C"/>
    <w:multiLevelType w:val="multilevel"/>
    <w:tmpl w:val="E0582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num>
  <w:num w:numId="3">
    <w:abstractNumId w:val="3"/>
  </w:num>
  <w:num w:numId="4">
    <w:abstractNumId w:val="1"/>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932"/>
    <w:rsid w:val="006D6932"/>
    <w:rsid w:val="00C467CE"/>
    <w:rsid w:val="00CA4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6E6F77"/>
  <w15:chartTrackingRefBased/>
  <w15:docId w15:val="{00C09422-4F50-7C47-AC3A-40B860DE3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693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D6932"/>
    <w:rPr>
      <w:b/>
      <w:bCs/>
    </w:rPr>
  </w:style>
  <w:style w:type="character" w:customStyle="1" w:styleId="apple-converted-space">
    <w:name w:val="apple-converted-space"/>
    <w:basedOn w:val="DefaultParagraphFont"/>
    <w:rsid w:val="006D6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437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996</Words>
  <Characters>5701</Characters>
  <Application>Microsoft Office Word</Application>
  <DocSecurity>0</DocSecurity>
  <Lines>167</Lines>
  <Paragraphs>90</Paragraphs>
  <ScaleCrop>false</ScaleCrop>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2021-10-12T21:37:00Z</dcterms:created>
  <dcterms:modified xsi:type="dcterms:W3CDTF">2021-10-12T21:44:00Z</dcterms:modified>
</cp:coreProperties>
</file>